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D77" w:rsidRDefault="00F34D77" w:rsidP="00F34D77">
      <w:pPr>
        <w:tabs>
          <w:tab w:val="left" w:pos="3435"/>
        </w:tabs>
        <w:spacing w:after="0"/>
        <w:rPr>
          <w:sz w:val="28"/>
          <w:szCs w:val="28"/>
          <w:lang w:val="uk-UA"/>
        </w:rPr>
      </w:pPr>
      <w:r w:rsidRPr="00600F99">
        <w:rPr>
          <w:noProof/>
          <w:sz w:val="28"/>
          <w:szCs w:val="28"/>
        </w:rPr>
        <w:drawing>
          <wp:anchor distT="0" distB="0" distL="114935" distR="114935" simplePos="0" relativeHeight="251659264" behindDoc="0" locked="0" layoutInCell="1" allowOverlap="1" wp14:anchorId="53B2E384" wp14:editId="10CF2B14">
            <wp:simplePos x="0" y="0"/>
            <wp:positionH relativeFrom="column">
              <wp:posOffset>2234565</wp:posOffset>
            </wp:positionH>
            <wp:positionV relativeFrom="paragraph">
              <wp:posOffset>-148590</wp:posOffset>
            </wp:positionV>
            <wp:extent cx="1524000" cy="800100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4D77" w:rsidRDefault="00F34D77" w:rsidP="00F34D77">
      <w:pPr>
        <w:tabs>
          <w:tab w:val="left" w:pos="3435"/>
        </w:tabs>
        <w:spacing w:after="0"/>
        <w:rPr>
          <w:sz w:val="28"/>
          <w:szCs w:val="28"/>
          <w:lang w:val="uk-UA"/>
        </w:rPr>
      </w:pPr>
    </w:p>
    <w:p w:rsidR="00F34D77" w:rsidRDefault="00F34D77" w:rsidP="00F34D77">
      <w:pPr>
        <w:tabs>
          <w:tab w:val="left" w:pos="3435"/>
        </w:tabs>
        <w:spacing w:after="0"/>
        <w:rPr>
          <w:sz w:val="28"/>
          <w:szCs w:val="28"/>
          <w:lang w:val="uk-UA"/>
        </w:rPr>
      </w:pPr>
    </w:p>
    <w:p w:rsidR="00F34D77" w:rsidRPr="006B3A27" w:rsidRDefault="00F34D77" w:rsidP="00F34D77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3A27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F34D77" w:rsidRPr="006B3A27" w:rsidRDefault="00F34D77" w:rsidP="00F34D77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3A27">
        <w:rPr>
          <w:rFonts w:ascii="Times New Roman" w:hAnsi="Times New Roman" w:cs="Times New Roman"/>
          <w:b/>
          <w:sz w:val="28"/>
          <w:szCs w:val="28"/>
          <w:lang w:val="uk-UA"/>
        </w:rPr>
        <w:t>ОДЕСЬКА ОБЛАСТЬ</w:t>
      </w:r>
    </w:p>
    <w:p w:rsidR="00F34D77" w:rsidRPr="006B3A27" w:rsidRDefault="00F34D77" w:rsidP="00F34D77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3A27">
        <w:rPr>
          <w:rFonts w:ascii="Times New Roman" w:hAnsi="Times New Roman" w:cs="Times New Roman"/>
          <w:b/>
          <w:sz w:val="28"/>
          <w:szCs w:val="28"/>
          <w:lang w:val="uk-UA"/>
        </w:rPr>
        <w:t>АРЦИЗЬКИЙ РАЙОН</w:t>
      </w:r>
    </w:p>
    <w:p w:rsidR="00F34D77" w:rsidRDefault="00F34D77" w:rsidP="00F34D77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3A27">
        <w:rPr>
          <w:rFonts w:ascii="Times New Roman" w:hAnsi="Times New Roman" w:cs="Times New Roman"/>
          <w:b/>
          <w:sz w:val="28"/>
          <w:szCs w:val="28"/>
          <w:lang w:val="uk-UA"/>
        </w:rPr>
        <w:t>АРЦИЗЬКА МІСЬКА РАДА</w:t>
      </w:r>
    </w:p>
    <w:p w:rsidR="00F34D77" w:rsidRDefault="00F34D77" w:rsidP="00F34D77">
      <w:pPr>
        <w:rPr>
          <w:lang w:val="uk-UA"/>
        </w:rPr>
      </w:pPr>
    </w:p>
    <w:p w:rsidR="00F34D77" w:rsidRDefault="00F34D77" w:rsidP="00F34D7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33D1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F34D77" w:rsidRPr="003652BE" w:rsidRDefault="00F34D77" w:rsidP="003652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652BE">
        <w:rPr>
          <w:rFonts w:ascii="Times New Roman" w:hAnsi="Times New Roman" w:cs="Times New Roman"/>
          <w:b/>
          <w:sz w:val="28"/>
          <w:szCs w:val="28"/>
          <w:lang w:val="uk-UA"/>
        </w:rPr>
        <w:t>Про впровадження системи електронних закупівель</w:t>
      </w:r>
    </w:p>
    <w:p w:rsidR="00F34D77" w:rsidRPr="003652BE" w:rsidRDefault="00F34D77" w:rsidP="003652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652BE">
        <w:rPr>
          <w:rFonts w:ascii="Times New Roman" w:hAnsi="Times New Roman" w:cs="Times New Roman"/>
          <w:b/>
          <w:sz w:val="28"/>
          <w:szCs w:val="28"/>
          <w:lang w:val="uk-UA"/>
        </w:rPr>
        <w:t>та забезпечення прозорості і відкритості процедури закупівель</w:t>
      </w:r>
    </w:p>
    <w:p w:rsidR="00F34D77" w:rsidRPr="003652BE" w:rsidRDefault="00F34D77" w:rsidP="003652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652BE">
        <w:rPr>
          <w:rFonts w:ascii="Times New Roman" w:hAnsi="Times New Roman" w:cs="Times New Roman"/>
          <w:b/>
          <w:sz w:val="28"/>
          <w:szCs w:val="28"/>
          <w:lang w:val="uk-UA"/>
        </w:rPr>
        <w:t>товарів, робіт, послуг</w:t>
      </w:r>
    </w:p>
    <w:p w:rsidR="00F34D77" w:rsidRDefault="00F34D77" w:rsidP="00264984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F34D77" w:rsidRDefault="00F34D77" w:rsidP="00264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 депутатським запитом Кривцова </w:t>
      </w:r>
      <w:r w:rsidR="004A1442">
        <w:rPr>
          <w:rFonts w:ascii="Times New Roman" w:hAnsi="Times New Roman" w:cs="Times New Roman"/>
          <w:sz w:val="28"/>
          <w:szCs w:val="28"/>
          <w:lang w:val="uk-UA"/>
        </w:rPr>
        <w:t>С.М. від 26.10.2016 року був розроблений проект рішення сесії щодо впровадження системи електронних закупівель та забезпечення прозорості і відкритості процедури закупівель товарів, робіт</w:t>
      </w:r>
      <w:r w:rsidR="00EC3D9A">
        <w:rPr>
          <w:rFonts w:ascii="Times New Roman" w:hAnsi="Times New Roman" w:cs="Times New Roman"/>
          <w:sz w:val="28"/>
          <w:szCs w:val="28"/>
          <w:lang w:val="uk-UA"/>
        </w:rPr>
        <w:t>,</w:t>
      </w:r>
      <w:bookmarkStart w:id="0" w:name="_GoBack"/>
      <w:bookmarkEnd w:id="0"/>
      <w:r w:rsidR="004A1442">
        <w:rPr>
          <w:rFonts w:ascii="Times New Roman" w:hAnsi="Times New Roman" w:cs="Times New Roman"/>
          <w:sz w:val="28"/>
          <w:szCs w:val="28"/>
          <w:lang w:val="uk-UA"/>
        </w:rPr>
        <w:t xml:space="preserve"> послуг. </w:t>
      </w:r>
      <w:r w:rsidR="00B2372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той факт, що у запропонованому депутатом Кривцовим С.М. проекті не передбачена можливість здійснювати закупівлі товарів і послуг на суму, яка перевищує 200 тисяч гривень та робіт, очікувана вартість яких перевищує 1,5 мільйона гривень, </w:t>
      </w:r>
      <w:r w:rsidR="00CE5A70">
        <w:rPr>
          <w:rFonts w:ascii="Times New Roman" w:hAnsi="Times New Roman" w:cs="Times New Roman"/>
          <w:sz w:val="28"/>
          <w:szCs w:val="28"/>
          <w:lang w:val="uk-UA"/>
        </w:rPr>
        <w:t xml:space="preserve">а також той факт, що згідно п. 3 ст.28 Закону України «Про місцеве самоврядування в Україні» це питання входить до компетенції виконавчого комітету Арцизької міської ради, </w:t>
      </w:r>
      <w:r w:rsidR="00DC738D">
        <w:rPr>
          <w:rFonts w:ascii="Times New Roman" w:hAnsi="Times New Roman" w:cs="Times New Roman"/>
          <w:sz w:val="28"/>
          <w:szCs w:val="28"/>
          <w:lang w:val="uk-UA"/>
        </w:rPr>
        <w:t>Арцизька міська рада</w:t>
      </w:r>
    </w:p>
    <w:p w:rsidR="00DC738D" w:rsidRPr="00F34D77" w:rsidRDefault="00DC738D" w:rsidP="00264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4D77" w:rsidRDefault="00F34D77" w:rsidP="002649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И Р І Ш И Л А :</w:t>
      </w:r>
    </w:p>
    <w:p w:rsidR="00CE5A70" w:rsidRDefault="00CE5A70" w:rsidP="0026498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0B6A96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працювати Порядок </w:t>
      </w:r>
      <w:r w:rsidR="00AF1D33">
        <w:rPr>
          <w:rFonts w:ascii="Times New Roman" w:hAnsi="Times New Roman" w:cs="Times New Roman"/>
          <w:sz w:val="28"/>
          <w:szCs w:val="28"/>
          <w:lang w:val="uk-UA"/>
        </w:rPr>
        <w:t xml:space="preserve">застосування системи електронних закупівель виконавчим органам, комунальним закладам та комунальним підприємствам, установам та організаціям Арцизької міської ради – </w:t>
      </w:r>
      <w:r w:rsidR="009E6649">
        <w:rPr>
          <w:rFonts w:ascii="Times New Roman" w:hAnsi="Times New Roman" w:cs="Times New Roman"/>
          <w:sz w:val="28"/>
          <w:szCs w:val="28"/>
          <w:lang w:val="uk-UA"/>
        </w:rPr>
        <w:t>розпорядникам бюджетних коштів до 1 грудня 2016 року.</w:t>
      </w:r>
    </w:p>
    <w:p w:rsidR="00DC738D" w:rsidRDefault="00DC738D" w:rsidP="0026498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Винести питання щодо затвердження Порядку застосування системи електронних закупівель на розгляд засідання виконавчого комітету Арцизької міської ради.</w:t>
      </w:r>
    </w:p>
    <w:p w:rsidR="00DC738D" w:rsidRDefault="00DC738D" w:rsidP="0026498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розгляді вищезазначеного питання дотримуватись Закону України «Про публічні закупівлі».</w:t>
      </w:r>
    </w:p>
    <w:p w:rsidR="00DC738D" w:rsidRPr="00DC738D" w:rsidRDefault="00DC738D" w:rsidP="0026498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покласти на постійну планово-бюджетну депутатську комісію.</w:t>
      </w:r>
    </w:p>
    <w:p w:rsidR="00F34D77" w:rsidRDefault="00F34D77" w:rsidP="002649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F34D77" w:rsidRDefault="00F34D77" w:rsidP="00264984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  <w:r w:rsidRPr="0019187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В.М. Міхов</w:t>
      </w:r>
    </w:p>
    <w:p w:rsidR="00DC738D" w:rsidRDefault="00DC738D" w:rsidP="00264984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C738D" w:rsidRDefault="00233C55" w:rsidP="00264984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26 жовтня</w:t>
      </w:r>
      <w:r w:rsidR="00DC73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2016 р.</w:t>
      </w:r>
    </w:p>
    <w:p w:rsidR="00264984" w:rsidRPr="00191874" w:rsidRDefault="00264984" w:rsidP="00264984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5B84" w:rsidRPr="00071735" w:rsidRDefault="00F34D77" w:rsidP="00264984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56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</w:t>
      </w:r>
      <w:r w:rsidR="00B52B60" w:rsidRPr="00AD568D">
        <w:rPr>
          <w:rFonts w:ascii="Times New Roman" w:hAnsi="Times New Roman" w:cs="Times New Roman"/>
          <w:b/>
          <w:sz w:val="28"/>
          <w:szCs w:val="28"/>
          <w:lang w:val="uk-UA"/>
        </w:rPr>
        <w:t>434</w:t>
      </w:r>
      <w:r w:rsidR="00264984" w:rsidRPr="00AD56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D56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</w:t>
      </w:r>
      <w:r w:rsidRPr="00AD568D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DC73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sectPr w:rsidR="00A35B84" w:rsidRPr="00071735" w:rsidSect="00C15D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C00F31"/>
    <w:multiLevelType w:val="hybridMultilevel"/>
    <w:tmpl w:val="68EEE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236955"/>
    <w:multiLevelType w:val="hybridMultilevel"/>
    <w:tmpl w:val="69EAAF38"/>
    <w:lvl w:ilvl="0" w:tplc="DDF6B7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D32"/>
    <w:rsid w:val="00071735"/>
    <w:rsid w:val="000B6A96"/>
    <w:rsid w:val="00150D32"/>
    <w:rsid w:val="00233C55"/>
    <w:rsid w:val="00264984"/>
    <w:rsid w:val="0027513D"/>
    <w:rsid w:val="003652BE"/>
    <w:rsid w:val="004A1442"/>
    <w:rsid w:val="004E30FC"/>
    <w:rsid w:val="007F3F63"/>
    <w:rsid w:val="00917262"/>
    <w:rsid w:val="009E6649"/>
    <w:rsid w:val="00A35B84"/>
    <w:rsid w:val="00AD568D"/>
    <w:rsid w:val="00AF1D33"/>
    <w:rsid w:val="00B2372A"/>
    <w:rsid w:val="00B52B60"/>
    <w:rsid w:val="00C15DEB"/>
    <w:rsid w:val="00CE5A70"/>
    <w:rsid w:val="00DC738D"/>
    <w:rsid w:val="00EC3D9A"/>
    <w:rsid w:val="00F3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D7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150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150D32"/>
  </w:style>
  <w:style w:type="paragraph" w:styleId="a3">
    <w:name w:val="List Paragraph"/>
    <w:basedOn w:val="a"/>
    <w:uiPriority w:val="34"/>
    <w:qFormat/>
    <w:rsid w:val="00F34D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D7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150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150D32"/>
  </w:style>
  <w:style w:type="paragraph" w:styleId="a3">
    <w:name w:val="List Paragraph"/>
    <w:basedOn w:val="a"/>
    <w:uiPriority w:val="34"/>
    <w:qFormat/>
    <w:rsid w:val="00F34D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9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Admin</cp:lastModifiedBy>
  <cp:revision>15</cp:revision>
  <cp:lastPrinted>2016-11-02T08:39:00Z</cp:lastPrinted>
  <dcterms:created xsi:type="dcterms:W3CDTF">2016-10-27T06:03:00Z</dcterms:created>
  <dcterms:modified xsi:type="dcterms:W3CDTF">2016-11-07T11:24:00Z</dcterms:modified>
</cp:coreProperties>
</file>